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0D" w:rsidRPr="00C2124C" w:rsidRDefault="00A2320D" w:rsidP="00A2320D">
      <w:pPr>
        <w:spacing w:line="360" w:lineRule="auto"/>
        <w:jc w:val="center"/>
        <w:rPr>
          <w:sz w:val="28"/>
          <w:szCs w:val="28"/>
        </w:rPr>
      </w:pPr>
      <w:r w:rsidRPr="00C2124C">
        <w:rPr>
          <w:b/>
          <w:bCs/>
          <w:sz w:val="28"/>
          <w:szCs w:val="28"/>
        </w:rPr>
        <w:t>WYKAZ</w:t>
      </w:r>
    </w:p>
    <w:p w:rsidR="00A2320D" w:rsidRPr="00C2124C" w:rsidRDefault="00A2320D" w:rsidP="00A2320D">
      <w:pPr>
        <w:spacing w:line="280" w:lineRule="atLeast"/>
        <w:jc w:val="center"/>
        <w:rPr>
          <w:b/>
          <w:bCs/>
          <w:sz w:val="28"/>
          <w:szCs w:val="28"/>
          <w:u w:val="single"/>
        </w:rPr>
      </w:pPr>
      <w:r w:rsidRPr="00C2124C">
        <w:rPr>
          <w:b/>
          <w:bCs/>
          <w:sz w:val="28"/>
          <w:szCs w:val="28"/>
          <w:u w:val="single"/>
        </w:rPr>
        <w:t xml:space="preserve">nieruchomości położonych w </w:t>
      </w:r>
      <w:r>
        <w:rPr>
          <w:b/>
          <w:bCs/>
          <w:sz w:val="28"/>
          <w:szCs w:val="28"/>
          <w:u w:val="single"/>
        </w:rPr>
        <w:t>Brzeźnicy</w:t>
      </w:r>
    </w:p>
    <w:p w:rsidR="00A2320D" w:rsidRPr="00C2124C" w:rsidRDefault="00A2320D" w:rsidP="00A2320D">
      <w:pPr>
        <w:spacing w:line="280" w:lineRule="atLeast"/>
        <w:jc w:val="center"/>
        <w:rPr>
          <w:b/>
          <w:bCs/>
          <w:sz w:val="28"/>
          <w:szCs w:val="28"/>
          <w:u w:val="single"/>
        </w:rPr>
      </w:pPr>
      <w:r w:rsidRPr="00C2124C">
        <w:rPr>
          <w:b/>
          <w:bCs/>
          <w:sz w:val="28"/>
          <w:szCs w:val="28"/>
          <w:u w:val="single"/>
        </w:rPr>
        <w:t>Gmina Dębica stanowiących własność Gminy Dębica przeznaczonych do oddania w najem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842"/>
        <w:gridCol w:w="3080"/>
        <w:gridCol w:w="2127"/>
        <w:gridCol w:w="2268"/>
        <w:gridCol w:w="1456"/>
        <w:gridCol w:w="1701"/>
      </w:tblGrid>
      <w:tr w:rsidR="00A2320D" w:rsidRPr="002146A1" w:rsidTr="003D2C86">
        <w:trPr>
          <w:jc w:val="center"/>
        </w:trPr>
        <w:tc>
          <w:tcPr>
            <w:tcW w:w="675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 xml:space="preserve">Oznaczenie nieruchomości wg </w:t>
            </w:r>
            <w:proofErr w:type="spellStart"/>
            <w:r w:rsidRPr="00110211">
              <w:rPr>
                <w:b/>
                <w:bCs/>
                <w:sz w:val="28"/>
                <w:szCs w:val="28"/>
              </w:rPr>
              <w:t>Kw</w:t>
            </w:r>
            <w:proofErr w:type="spellEnd"/>
            <w:r w:rsidRPr="00110211">
              <w:rPr>
                <w:b/>
                <w:bCs/>
                <w:sz w:val="28"/>
                <w:szCs w:val="28"/>
              </w:rPr>
              <w:t xml:space="preserve"> i katastru nieruchomości :</w:t>
            </w:r>
          </w:p>
        </w:tc>
        <w:tc>
          <w:tcPr>
            <w:tcW w:w="1842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 xml:space="preserve">Powierzchnia w ha </w:t>
            </w: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użytki w klasach</w:t>
            </w:r>
          </w:p>
        </w:tc>
        <w:tc>
          <w:tcPr>
            <w:tcW w:w="3080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Opis nieruchomości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Przeznaczenie</w:t>
            </w:r>
          </w:p>
        </w:tc>
        <w:tc>
          <w:tcPr>
            <w:tcW w:w="2268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Wysokość</w:t>
            </w:r>
          </w:p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opłat z tytułu najmu w stosunku miesięcznym</w:t>
            </w:r>
          </w:p>
        </w:tc>
        <w:tc>
          <w:tcPr>
            <w:tcW w:w="1456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Termin wnoszenia opłat</w:t>
            </w:r>
          </w:p>
        </w:tc>
        <w:tc>
          <w:tcPr>
            <w:tcW w:w="1701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Okres najmu</w:t>
            </w:r>
          </w:p>
        </w:tc>
      </w:tr>
      <w:tr w:rsidR="00A2320D" w:rsidRPr="002146A1" w:rsidTr="003D2C86">
        <w:trPr>
          <w:jc w:val="center"/>
        </w:trPr>
        <w:tc>
          <w:tcPr>
            <w:tcW w:w="675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Nieruchomość oznaczona w ewidencji gruntów  jako działki 90/22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o powierzchni 0,31 ha oraz 90/23 </w:t>
            </w:r>
            <w:r w:rsidRPr="00110211">
              <w:rPr>
                <w:szCs w:val="20"/>
              </w:rPr>
              <w:br/>
              <w:t xml:space="preserve">o powierzchni 0,19ha, zabudowane budynkiem szkoły  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stanowiąca  własność Gminy Dębica objęta KW Nr RZ1D/00038959/9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oraz RZ1D/00054140/3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prowadzonymi przez Sąd Rejonowy               w Dębicy  </w:t>
            </w: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2320D" w:rsidRPr="00650BEF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 xml:space="preserve">Część działek przeznaczona do najmu: </w:t>
            </w:r>
          </w:p>
          <w:p w:rsidR="00A2320D" w:rsidRPr="00650BEF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0,0300 ha</w:t>
            </w:r>
          </w:p>
          <w:p w:rsidR="00A2320D" w:rsidRPr="00110211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EF">
              <w:rPr>
                <w:szCs w:val="20"/>
              </w:rPr>
              <w:t>Bi- 0,0300ha</w:t>
            </w:r>
          </w:p>
        </w:tc>
        <w:tc>
          <w:tcPr>
            <w:tcW w:w="3080" w:type="dxa"/>
          </w:tcPr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Przedmiot najmu stanowi  lokal    na potrzeby niepublicznego przedszkola zlokalizowany na parterze budynku szkoły w Brzeźnicy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powierzchni </w:t>
            </w:r>
            <w:proofErr w:type="spellStart"/>
            <w:r w:rsidRPr="00110211">
              <w:rPr>
                <w:szCs w:val="20"/>
              </w:rPr>
              <w:t>użyt</w:t>
            </w:r>
            <w:proofErr w:type="spellEnd"/>
            <w:r w:rsidRPr="00110211">
              <w:rPr>
                <w:szCs w:val="20"/>
              </w:rPr>
              <w:t>. 158m</w:t>
            </w:r>
            <w:r w:rsidRPr="00110211">
              <w:rPr>
                <w:szCs w:val="20"/>
                <w:vertAlign w:val="superscript"/>
              </w:rPr>
              <w:t>2</w:t>
            </w:r>
            <w:r w:rsidRPr="00110211">
              <w:rPr>
                <w:szCs w:val="20"/>
              </w:rPr>
              <w:t>.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W skład lokalu wchodzą  następujące pomieszczenia: 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- 2 sale dydaktyczne </w:t>
            </w:r>
            <w:r w:rsidRPr="00110211">
              <w:rPr>
                <w:szCs w:val="20"/>
              </w:rPr>
              <w:br/>
              <w:t>z łazienkami</w:t>
            </w:r>
            <w:r>
              <w:rPr>
                <w:szCs w:val="20"/>
              </w:rPr>
              <w:t xml:space="preserve"> o pow. użytkowej 101m</w:t>
            </w:r>
            <w:r w:rsidRPr="003B34C9">
              <w:rPr>
                <w:szCs w:val="20"/>
                <w:vertAlign w:val="superscript"/>
              </w:rPr>
              <w:t>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- część szatni</w:t>
            </w:r>
            <w:r>
              <w:rPr>
                <w:szCs w:val="20"/>
              </w:rPr>
              <w:t xml:space="preserve">, </w:t>
            </w:r>
            <w:r w:rsidR="00650BEF">
              <w:rPr>
                <w:szCs w:val="20"/>
              </w:rPr>
              <w:t>zaplecze kuchenne ( kuchnia+ zmywalnia), pomieszczenia magazynowe przy kuchni</w:t>
            </w:r>
            <w:r>
              <w:rPr>
                <w:szCs w:val="20"/>
              </w:rPr>
              <w:t xml:space="preserve">, </w:t>
            </w:r>
            <w:r w:rsidRPr="00110211">
              <w:rPr>
                <w:szCs w:val="20"/>
              </w:rPr>
              <w:t>część korytarza</w:t>
            </w:r>
            <w:r>
              <w:rPr>
                <w:szCs w:val="20"/>
              </w:rPr>
              <w:t xml:space="preserve"> o pow. użytkowej 57m</w:t>
            </w:r>
            <w:r w:rsidRPr="003B34C9">
              <w:rPr>
                <w:szCs w:val="20"/>
                <w:vertAlign w:val="superscript"/>
              </w:rPr>
              <w:t>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szCs w:val="20"/>
              </w:rPr>
              <w:t xml:space="preserve">Umożliwia się korzystanie </w:t>
            </w:r>
            <w:r w:rsidRPr="00110211">
              <w:rPr>
                <w:szCs w:val="20"/>
              </w:rPr>
              <w:br/>
              <w:t xml:space="preserve">z dodatkowych pomieszczeń do realizacji zadań dydaktycznych z zakresu kultury fizycznej i </w:t>
            </w:r>
            <w:r>
              <w:rPr>
                <w:szCs w:val="20"/>
              </w:rPr>
              <w:t>sportu</w:t>
            </w:r>
            <w:r w:rsidR="00102316">
              <w:rPr>
                <w:szCs w:val="20"/>
              </w:rPr>
              <w:t xml:space="preserve"> </w:t>
            </w:r>
            <w:r w:rsidR="00650BEF">
              <w:rPr>
                <w:szCs w:val="20"/>
              </w:rPr>
              <w:t xml:space="preserve">(sala gimnastyczna, sala korekcyjna) </w:t>
            </w:r>
            <w:r w:rsidR="00102316">
              <w:rPr>
                <w:szCs w:val="20"/>
              </w:rPr>
              <w:t xml:space="preserve">oraz </w:t>
            </w:r>
            <w:r w:rsidR="00650BEF">
              <w:rPr>
                <w:szCs w:val="20"/>
              </w:rPr>
              <w:br/>
              <w:t xml:space="preserve">z </w:t>
            </w:r>
            <w:r w:rsidR="00102316">
              <w:rPr>
                <w:szCs w:val="20"/>
              </w:rPr>
              <w:t>przyszkolnego placu zabaw</w:t>
            </w:r>
            <w:r w:rsidRPr="00110211">
              <w:rPr>
                <w:szCs w:val="20"/>
              </w:rPr>
              <w:t>.</w:t>
            </w:r>
          </w:p>
        </w:tc>
        <w:tc>
          <w:tcPr>
            <w:tcW w:w="2127" w:type="dxa"/>
          </w:tcPr>
          <w:p w:rsidR="00A2320D" w:rsidRPr="00110211" w:rsidRDefault="00A2320D" w:rsidP="00DD183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EF">
              <w:rPr>
                <w:szCs w:val="20"/>
              </w:rPr>
              <w:t>Pomieszczenie z przeznaczeniem na</w:t>
            </w:r>
            <w:r w:rsidR="00102316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>potrz</w:t>
            </w:r>
            <w:r w:rsidR="00102316" w:rsidRPr="00650BEF">
              <w:rPr>
                <w:szCs w:val="20"/>
              </w:rPr>
              <w:t xml:space="preserve">eby niepublicznego przedszkola do prowadzenia placówki </w:t>
            </w:r>
            <w:proofErr w:type="spellStart"/>
            <w:r w:rsidR="00102316" w:rsidRPr="00650BEF">
              <w:rPr>
                <w:szCs w:val="20"/>
              </w:rPr>
              <w:t>nieferyjnej</w:t>
            </w:r>
            <w:proofErr w:type="spellEnd"/>
            <w:r w:rsidR="00102316" w:rsidRPr="00650BEF">
              <w:rPr>
                <w:szCs w:val="20"/>
              </w:rPr>
              <w:t xml:space="preserve"> z możliwością przerwy wakacyjnej nie dłuższej jak jeden mie</w:t>
            </w:r>
            <w:r w:rsidR="001301FC" w:rsidRPr="00650BEF">
              <w:rPr>
                <w:szCs w:val="20"/>
              </w:rPr>
              <w:t>siąc</w:t>
            </w:r>
            <w:r w:rsidR="00DD1832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A2320D" w:rsidRPr="00650BEF" w:rsidRDefault="00EB0CDA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Czynsz obejmuje zużycie</w:t>
            </w:r>
            <w:r w:rsidR="00A2320D" w:rsidRPr="00650BEF">
              <w:rPr>
                <w:szCs w:val="20"/>
              </w:rPr>
              <w:t xml:space="preserve"> mediów.</w:t>
            </w:r>
          </w:p>
          <w:p w:rsidR="00A2320D" w:rsidRPr="00650BEF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 xml:space="preserve">Kwota czynszu w wysokości </w:t>
            </w:r>
            <w:r w:rsidR="00DD1832">
              <w:rPr>
                <w:szCs w:val="20"/>
              </w:rPr>
              <w:t>2850</w:t>
            </w:r>
            <w:r w:rsidR="00102316" w:rsidRPr="00650BEF">
              <w:rPr>
                <w:szCs w:val="20"/>
              </w:rPr>
              <w:t xml:space="preserve">,00 </w:t>
            </w:r>
            <w:r w:rsidRPr="00650BEF">
              <w:rPr>
                <w:szCs w:val="20"/>
              </w:rPr>
              <w:t xml:space="preserve">zł </w:t>
            </w:r>
            <w:r w:rsidR="00EB0CDA" w:rsidRPr="00650BEF">
              <w:rPr>
                <w:szCs w:val="20"/>
              </w:rPr>
              <w:t>netto + należny podatek VAT.</w:t>
            </w:r>
            <w:r w:rsidRPr="00650BEF">
              <w:rPr>
                <w:szCs w:val="20"/>
              </w:rPr>
              <w:t xml:space="preserve"> </w:t>
            </w:r>
            <w:r w:rsidR="00EB0CDA" w:rsidRPr="00650BEF">
              <w:rPr>
                <w:szCs w:val="20"/>
              </w:rPr>
              <w:t>Kwota b</w:t>
            </w:r>
            <w:r w:rsidRPr="00650BEF">
              <w:rPr>
                <w:szCs w:val="20"/>
              </w:rPr>
              <w:t xml:space="preserve">ędzie waloryzowana </w:t>
            </w:r>
            <w:r w:rsidR="00102316" w:rsidRPr="00650BEF">
              <w:rPr>
                <w:szCs w:val="20"/>
              </w:rPr>
              <w:t xml:space="preserve">w I kwartale </w:t>
            </w:r>
            <w:r w:rsidRPr="00650BEF">
              <w:rPr>
                <w:szCs w:val="20"/>
              </w:rPr>
              <w:t xml:space="preserve">roku </w:t>
            </w:r>
            <w:r w:rsidR="007F37DE">
              <w:rPr>
                <w:szCs w:val="20"/>
              </w:rPr>
              <w:br/>
            </w:r>
            <w:r w:rsidRPr="00650BEF">
              <w:rPr>
                <w:szCs w:val="20"/>
              </w:rPr>
              <w:t>o średnioroczny wskaźnik wzrostu cen towarów i usług konsumpcyjnych za rok poprzedni publikowany przez Prezesa GUS</w:t>
            </w:r>
          </w:p>
        </w:tc>
        <w:tc>
          <w:tcPr>
            <w:tcW w:w="1456" w:type="dxa"/>
          </w:tcPr>
          <w:p w:rsidR="00A2320D" w:rsidRPr="00650BEF" w:rsidRDefault="00DD1832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do 2</w:t>
            </w:r>
            <w:r w:rsidR="00650BEF">
              <w:rPr>
                <w:szCs w:val="20"/>
              </w:rPr>
              <w:t>0</w:t>
            </w:r>
            <w:r w:rsidR="00A2320D" w:rsidRPr="00650BEF">
              <w:rPr>
                <w:szCs w:val="20"/>
              </w:rPr>
              <w:t xml:space="preserve"> dnia  każdego miesiąca </w:t>
            </w:r>
          </w:p>
        </w:tc>
        <w:tc>
          <w:tcPr>
            <w:tcW w:w="1701" w:type="dxa"/>
          </w:tcPr>
          <w:p w:rsidR="00A2320D" w:rsidRPr="00650BEF" w:rsidRDefault="00102316" w:rsidP="007F37DE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1</w:t>
            </w:r>
            <w:r w:rsidR="00A2320D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>rok</w:t>
            </w:r>
            <w:r w:rsidR="00DD1832">
              <w:rPr>
                <w:szCs w:val="20"/>
              </w:rPr>
              <w:t xml:space="preserve"> w terminie od 1 września 2020 do 31 sierpnia 2021</w:t>
            </w:r>
            <w:r w:rsidR="00A2320D" w:rsidRPr="00650BEF">
              <w:rPr>
                <w:szCs w:val="20"/>
              </w:rPr>
              <w:t xml:space="preserve"> r.</w:t>
            </w:r>
          </w:p>
        </w:tc>
      </w:tr>
    </w:tbl>
    <w:p w:rsidR="00AB52AD" w:rsidRDefault="00BB3603" w:rsidP="007F37DE">
      <w:pPr>
        <w:spacing w:line="280" w:lineRule="atLeast"/>
      </w:pPr>
      <w:r>
        <w:t>Dębica, dnia 27</w:t>
      </w:r>
      <w:r w:rsidR="00DD1832">
        <w:t xml:space="preserve"> lipca 2020</w:t>
      </w:r>
      <w:r w:rsidR="00A2320D" w:rsidRPr="00592466">
        <w:t xml:space="preserve"> r.</w:t>
      </w:r>
    </w:p>
    <w:sectPr w:rsidR="00AB52AD" w:rsidSect="0078038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2320D"/>
    <w:rsid w:val="00102316"/>
    <w:rsid w:val="001301FC"/>
    <w:rsid w:val="00305457"/>
    <w:rsid w:val="003D2C86"/>
    <w:rsid w:val="00445ED7"/>
    <w:rsid w:val="00650BEF"/>
    <w:rsid w:val="0078038A"/>
    <w:rsid w:val="007F37DE"/>
    <w:rsid w:val="009E5B60"/>
    <w:rsid w:val="00A0366E"/>
    <w:rsid w:val="00A10A00"/>
    <w:rsid w:val="00A2320D"/>
    <w:rsid w:val="00A32916"/>
    <w:rsid w:val="00AB52AD"/>
    <w:rsid w:val="00B71063"/>
    <w:rsid w:val="00BB3603"/>
    <w:rsid w:val="00CB1207"/>
    <w:rsid w:val="00D537EF"/>
    <w:rsid w:val="00DD043F"/>
    <w:rsid w:val="00DD1832"/>
    <w:rsid w:val="00EA2853"/>
    <w:rsid w:val="00E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2020-07-29T06:34:00Z</cp:lastPrinted>
  <dcterms:created xsi:type="dcterms:W3CDTF">2020-07-29T06:40:00Z</dcterms:created>
  <dcterms:modified xsi:type="dcterms:W3CDTF">2020-07-29T06:41:00Z</dcterms:modified>
</cp:coreProperties>
</file>